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422" w:rsidRDefault="00D34422" w:rsidP="007332A8">
      <w:pPr>
        <w:spacing w:line="360" w:lineRule="auto"/>
        <w:jc w:val="both"/>
        <w:rPr>
          <w:rFonts w:ascii="Arial" w:hAnsi="Arial" w:cs="Arial"/>
          <w:b/>
          <w:sz w:val="28"/>
          <w:szCs w:val="28"/>
          <w:lang w:val="en-US"/>
        </w:rPr>
      </w:pPr>
    </w:p>
    <w:p w:rsidR="00D34422" w:rsidRPr="005C0A09" w:rsidRDefault="00D34422" w:rsidP="00D34422">
      <w:pPr>
        <w:ind w:right="-57"/>
        <w:jc w:val="right"/>
        <w:rPr>
          <w:rFonts w:ascii="Arial" w:hAnsi="Arial" w:cs="Arial"/>
          <w:b/>
          <w:sz w:val="28"/>
          <w:szCs w:val="28"/>
        </w:rPr>
      </w:pPr>
      <w:r w:rsidRPr="005C0A09">
        <w:rPr>
          <w:rFonts w:ascii="Arial" w:hAnsi="Arial" w:cs="Arial"/>
          <w:b/>
          <w:sz w:val="28"/>
          <w:szCs w:val="28"/>
        </w:rPr>
        <w:t>M E D I E N I N F O</w:t>
      </w:r>
    </w:p>
    <w:p w:rsidR="00D34422" w:rsidRPr="004729CA" w:rsidRDefault="00D34422" w:rsidP="00D34422">
      <w:pPr>
        <w:ind w:right="-57"/>
        <w:jc w:val="right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von Reed </w:t>
      </w:r>
      <w:proofErr w:type="spellStart"/>
      <w:r>
        <w:rPr>
          <w:rFonts w:ascii="Arial" w:hAnsi="Arial" w:cs="Arial"/>
          <w:b/>
          <w:szCs w:val="28"/>
        </w:rPr>
        <w:t>Exhibitions</w:t>
      </w:r>
      <w:proofErr w:type="spellEnd"/>
      <w:r>
        <w:rPr>
          <w:rFonts w:ascii="Arial" w:hAnsi="Arial" w:cs="Arial"/>
          <w:b/>
          <w:szCs w:val="28"/>
        </w:rPr>
        <w:t xml:space="preserve"> Österreich</w:t>
      </w:r>
    </w:p>
    <w:p w:rsidR="00D34422" w:rsidRDefault="00D34422" w:rsidP="007332A8">
      <w:pPr>
        <w:spacing w:line="360" w:lineRule="auto"/>
        <w:jc w:val="both"/>
        <w:rPr>
          <w:rFonts w:ascii="Arial" w:hAnsi="Arial" w:cs="Arial"/>
          <w:b/>
          <w:sz w:val="28"/>
          <w:szCs w:val="28"/>
          <w:lang w:val="en-US"/>
        </w:rPr>
      </w:pPr>
    </w:p>
    <w:p w:rsidR="007332A8" w:rsidRPr="00D34422" w:rsidRDefault="007332A8" w:rsidP="00D34422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D34422">
        <w:rPr>
          <w:rFonts w:ascii="Arial" w:hAnsi="Arial" w:cs="Arial"/>
          <w:b/>
          <w:sz w:val="28"/>
          <w:szCs w:val="28"/>
        </w:rPr>
        <w:t>Messe Wien Exhibition &amp; Congress Center:</w:t>
      </w:r>
    </w:p>
    <w:p w:rsidR="007332A8" w:rsidRPr="007332A8" w:rsidRDefault="007332A8" w:rsidP="00D34422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„</w:t>
      </w:r>
      <w:proofErr w:type="spellStart"/>
      <w:r>
        <w:rPr>
          <w:rFonts w:ascii="Arial" w:hAnsi="Arial" w:cs="Arial"/>
          <w:b/>
          <w:sz w:val="28"/>
          <w:szCs w:val="28"/>
        </w:rPr>
        <w:t>What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next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?“ - </w:t>
      </w:r>
      <w:r w:rsidRPr="007332A8">
        <w:rPr>
          <w:rFonts w:ascii="Arial" w:hAnsi="Arial" w:cs="Arial"/>
          <w:b/>
          <w:sz w:val="28"/>
          <w:szCs w:val="28"/>
        </w:rPr>
        <w:t>Weltkonferenz über Zukunft des Verkehrs</w:t>
      </w:r>
    </w:p>
    <w:p w:rsidR="00595673" w:rsidRPr="007332A8" w:rsidRDefault="00595673" w:rsidP="007332A8">
      <w:pPr>
        <w:spacing w:line="360" w:lineRule="auto"/>
        <w:jc w:val="both"/>
        <w:rPr>
          <w:rFonts w:ascii="Arial" w:hAnsi="Arial" w:cs="Arial"/>
          <w:i/>
        </w:rPr>
      </w:pPr>
      <w:r w:rsidRPr="007332A8">
        <w:rPr>
          <w:rFonts w:ascii="Arial" w:hAnsi="Arial" w:cs="Arial"/>
          <w:i/>
        </w:rPr>
        <w:t xml:space="preserve">Lufttaxis, städtische Luftmobilität, Zukunft der multimodalen Mobilität, Mobilität in der Stadt von morgen - das sind einige der Schwerpunktthemen der "The Future of Transportation World Conference", die vom 10. bis 11. Dezember 2019 im Reed Messe Wien </w:t>
      </w:r>
      <w:proofErr w:type="spellStart"/>
      <w:r w:rsidRPr="007332A8">
        <w:rPr>
          <w:rFonts w:ascii="Arial" w:hAnsi="Arial" w:cs="Arial"/>
          <w:i/>
        </w:rPr>
        <w:t>Congress</w:t>
      </w:r>
      <w:proofErr w:type="spellEnd"/>
      <w:r w:rsidRPr="007332A8">
        <w:rPr>
          <w:rFonts w:ascii="Arial" w:hAnsi="Arial" w:cs="Arial"/>
          <w:i/>
        </w:rPr>
        <w:t xml:space="preserve"> &amp; Exhibition Center stattfindet.</w:t>
      </w:r>
    </w:p>
    <w:p w:rsidR="00595673" w:rsidRPr="007332A8" w:rsidRDefault="007332A8" w:rsidP="007332A8">
      <w:pPr>
        <w:spacing w:line="360" w:lineRule="auto"/>
        <w:jc w:val="both"/>
        <w:rPr>
          <w:rFonts w:ascii="Arial" w:hAnsi="Arial" w:cs="Arial"/>
        </w:rPr>
      </w:pPr>
      <w:r w:rsidRPr="007332A8">
        <w:rPr>
          <w:rFonts w:ascii="Arial" w:hAnsi="Arial" w:cs="Arial"/>
        </w:rPr>
        <w:t xml:space="preserve">WIEN (2. Dezember 2019). - </w:t>
      </w:r>
      <w:r w:rsidR="00595673" w:rsidRPr="007332A8">
        <w:rPr>
          <w:rFonts w:ascii="Arial" w:hAnsi="Arial" w:cs="Arial"/>
        </w:rPr>
        <w:t xml:space="preserve">Die Weltkonferenz Zukunft des Verkehrs ist eine mehrtägige </w:t>
      </w:r>
      <w:r>
        <w:rPr>
          <w:rFonts w:ascii="Arial" w:hAnsi="Arial" w:cs="Arial"/>
        </w:rPr>
        <w:t>Tagung</w:t>
      </w:r>
      <w:r w:rsidR="00595673" w:rsidRPr="007332A8">
        <w:rPr>
          <w:rFonts w:ascii="Arial" w:hAnsi="Arial" w:cs="Arial"/>
        </w:rPr>
        <w:t>, die Verkehrsexperte</w:t>
      </w:r>
      <w:bookmarkStart w:id="0" w:name="_GoBack"/>
      <w:bookmarkEnd w:id="0"/>
      <w:r w:rsidR="00595673" w:rsidRPr="007332A8">
        <w:rPr>
          <w:rFonts w:ascii="Arial" w:hAnsi="Arial" w:cs="Arial"/>
        </w:rPr>
        <w:t>n aus der ganzen Welt zusammenbringt, um die Zukunft des Verkehrs auf makroökonomischer, gesellschaftlicher und technologischer Ebene zu diskutieren.</w:t>
      </w:r>
      <w:r>
        <w:rPr>
          <w:rFonts w:ascii="Arial" w:hAnsi="Arial" w:cs="Arial"/>
        </w:rPr>
        <w:t xml:space="preserve"> </w:t>
      </w:r>
      <w:r w:rsidR="00595673" w:rsidRPr="007332A8">
        <w:rPr>
          <w:rFonts w:ascii="Arial" w:hAnsi="Arial" w:cs="Arial"/>
        </w:rPr>
        <w:t>Mehr als 750 Teilnehmer aus der ganzen Welt werden teilnehmen, 200 Referenten werden ihre Ergebnisse und Ideen in 9 Session-Streams während der zweitägigen Konferenz präsentieren.</w:t>
      </w:r>
    </w:p>
    <w:p w:rsidR="00595673" w:rsidRPr="007332A8" w:rsidRDefault="007332A8" w:rsidP="00D34422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Einige der Top-S</w:t>
      </w:r>
      <w:r w:rsidR="00595673" w:rsidRPr="007332A8">
        <w:rPr>
          <w:rFonts w:ascii="Arial" w:hAnsi="Arial" w:cs="Arial"/>
        </w:rPr>
        <w:t>precher sind:</w:t>
      </w:r>
    </w:p>
    <w:p w:rsidR="00595673" w:rsidRPr="007332A8" w:rsidRDefault="00595673" w:rsidP="00D34422">
      <w:pPr>
        <w:spacing w:line="240" w:lineRule="auto"/>
        <w:jc w:val="both"/>
        <w:rPr>
          <w:rFonts w:ascii="Arial" w:hAnsi="Arial" w:cs="Arial"/>
          <w:lang w:val="en-GB"/>
        </w:rPr>
      </w:pPr>
      <w:r w:rsidRPr="007332A8">
        <w:rPr>
          <w:rFonts w:ascii="Arial" w:hAnsi="Arial" w:cs="Arial"/>
          <w:lang w:val="en-GB"/>
        </w:rPr>
        <w:t xml:space="preserve">Malcolm Glenn, Leiter der </w:t>
      </w:r>
      <w:proofErr w:type="spellStart"/>
      <w:r w:rsidRPr="007332A8">
        <w:rPr>
          <w:rFonts w:ascii="Arial" w:hAnsi="Arial" w:cs="Arial"/>
          <w:lang w:val="en-GB"/>
        </w:rPr>
        <w:t>Abteilung</w:t>
      </w:r>
      <w:proofErr w:type="spellEnd"/>
      <w:r w:rsidRPr="007332A8">
        <w:rPr>
          <w:rFonts w:ascii="Arial" w:hAnsi="Arial" w:cs="Arial"/>
          <w:lang w:val="en-GB"/>
        </w:rPr>
        <w:t xml:space="preserve"> Global Policy, Accessibility and Underserved Communities, Uber</w:t>
      </w:r>
    </w:p>
    <w:p w:rsidR="00595673" w:rsidRPr="007332A8" w:rsidRDefault="00595673" w:rsidP="00D34422">
      <w:pPr>
        <w:spacing w:line="240" w:lineRule="auto"/>
        <w:jc w:val="both"/>
        <w:rPr>
          <w:rFonts w:ascii="Arial" w:hAnsi="Arial" w:cs="Arial"/>
        </w:rPr>
      </w:pPr>
      <w:proofErr w:type="spellStart"/>
      <w:r w:rsidRPr="007332A8">
        <w:rPr>
          <w:rFonts w:ascii="Arial" w:hAnsi="Arial" w:cs="Arial"/>
        </w:rPr>
        <w:t>Takehiro</w:t>
      </w:r>
      <w:proofErr w:type="spellEnd"/>
      <w:r w:rsidRPr="007332A8">
        <w:rPr>
          <w:rFonts w:ascii="Arial" w:hAnsi="Arial" w:cs="Arial"/>
        </w:rPr>
        <w:t xml:space="preserve"> </w:t>
      </w:r>
      <w:proofErr w:type="spellStart"/>
      <w:r w:rsidRPr="007332A8">
        <w:rPr>
          <w:rFonts w:ascii="Arial" w:hAnsi="Arial" w:cs="Arial"/>
        </w:rPr>
        <w:t>Myoshi</w:t>
      </w:r>
      <w:proofErr w:type="spellEnd"/>
      <w:r w:rsidRPr="007332A8">
        <w:rPr>
          <w:rFonts w:ascii="Arial" w:hAnsi="Arial" w:cs="Arial"/>
        </w:rPr>
        <w:t>, Manager für vernetzte Fahrzeuge und Mobilitätsdienste, Nissan Moto</w:t>
      </w:r>
      <w:r w:rsidR="005D7274" w:rsidRPr="007332A8">
        <w:rPr>
          <w:rFonts w:ascii="Arial" w:hAnsi="Arial" w:cs="Arial"/>
        </w:rPr>
        <w:t>r</w:t>
      </w:r>
      <w:r w:rsidRPr="007332A8">
        <w:rPr>
          <w:rFonts w:ascii="Arial" w:hAnsi="Arial" w:cs="Arial"/>
        </w:rPr>
        <w:t xml:space="preserve"> Corporation</w:t>
      </w:r>
    </w:p>
    <w:p w:rsidR="00595673" w:rsidRPr="007332A8" w:rsidRDefault="00595673" w:rsidP="00D34422">
      <w:pPr>
        <w:spacing w:line="240" w:lineRule="auto"/>
        <w:jc w:val="both"/>
        <w:rPr>
          <w:rFonts w:ascii="Arial" w:hAnsi="Arial" w:cs="Arial"/>
          <w:lang w:val="en-GB"/>
        </w:rPr>
      </w:pPr>
      <w:r w:rsidRPr="007332A8">
        <w:rPr>
          <w:rFonts w:ascii="Arial" w:hAnsi="Arial" w:cs="Arial"/>
          <w:lang w:val="en-GB"/>
        </w:rPr>
        <w:t xml:space="preserve">Arne </w:t>
      </w:r>
      <w:proofErr w:type="spellStart"/>
      <w:r w:rsidRPr="007332A8">
        <w:rPr>
          <w:rFonts w:ascii="Arial" w:hAnsi="Arial" w:cs="Arial"/>
          <w:lang w:val="en-GB"/>
        </w:rPr>
        <w:t>Eindhover</w:t>
      </w:r>
      <w:proofErr w:type="spellEnd"/>
      <w:r w:rsidRPr="007332A8">
        <w:rPr>
          <w:rFonts w:ascii="Arial" w:hAnsi="Arial" w:cs="Arial"/>
          <w:lang w:val="en-GB"/>
        </w:rPr>
        <w:t>, Head of e-mobility Innovation, e-on</w:t>
      </w:r>
    </w:p>
    <w:p w:rsidR="00595673" w:rsidRPr="007332A8" w:rsidRDefault="00595673" w:rsidP="00D34422">
      <w:pPr>
        <w:spacing w:line="240" w:lineRule="auto"/>
        <w:jc w:val="both"/>
        <w:rPr>
          <w:rFonts w:ascii="Arial" w:hAnsi="Arial" w:cs="Arial"/>
        </w:rPr>
      </w:pPr>
      <w:r w:rsidRPr="007332A8">
        <w:rPr>
          <w:rFonts w:ascii="Arial" w:hAnsi="Arial" w:cs="Arial"/>
        </w:rPr>
        <w:t xml:space="preserve">Martin </w:t>
      </w:r>
      <w:proofErr w:type="spellStart"/>
      <w:r w:rsidRPr="007332A8">
        <w:rPr>
          <w:rFonts w:ascii="Arial" w:hAnsi="Arial" w:cs="Arial"/>
        </w:rPr>
        <w:t>Beltrop</w:t>
      </w:r>
      <w:proofErr w:type="spellEnd"/>
      <w:r w:rsidRPr="007332A8">
        <w:rPr>
          <w:rFonts w:ascii="Arial" w:hAnsi="Arial" w:cs="Arial"/>
        </w:rPr>
        <w:t>, Leiter Automotive, Nokia</w:t>
      </w:r>
    </w:p>
    <w:p w:rsidR="00595673" w:rsidRPr="007332A8" w:rsidRDefault="00595673" w:rsidP="007332A8">
      <w:pPr>
        <w:spacing w:line="360" w:lineRule="auto"/>
        <w:jc w:val="both"/>
        <w:rPr>
          <w:rFonts w:ascii="Arial" w:hAnsi="Arial" w:cs="Arial"/>
        </w:rPr>
      </w:pPr>
      <w:r w:rsidRPr="007332A8">
        <w:rPr>
          <w:rFonts w:ascii="Arial" w:hAnsi="Arial" w:cs="Arial"/>
        </w:rPr>
        <w:t>Sowohl die Referenten als auch die Teilnehmer der Konferenz diskutieren das gemeinsame Ziel, bessere Antworten auf die immer anspruchsvollere Herausforderung</w:t>
      </w:r>
      <w:r w:rsidR="007332A8">
        <w:rPr>
          <w:rFonts w:ascii="Arial" w:hAnsi="Arial" w:cs="Arial"/>
        </w:rPr>
        <w:t>,</w:t>
      </w:r>
      <w:r w:rsidRPr="007332A8">
        <w:rPr>
          <w:rFonts w:ascii="Arial" w:hAnsi="Arial" w:cs="Arial"/>
        </w:rPr>
        <w:t xml:space="preserve"> </w:t>
      </w:r>
      <w:r w:rsidR="005D7274" w:rsidRPr="007332A8">
        <w:rPr>
          <w:rFonts w:ascii="Arial" w:hAnsi="Arial" w:cs="Arial"/>
        </w:rPr>
        <w:t>sicheren, effizienten und nachhaltigen Transport</w:t>
      </w:r>
      <w:r w:rsidRPr="007332A8">
        <w:rPr>
          <w:rFonts w:ascii="Arial" w:hAnsi="Arial" w:cs="Arial"/>
        </w:rPr>
        <w:t xml:space="preserve"> im Jahr 2030 und darüber hinaus</w:t>
      </w:r>
      <w:r w:rsidR="005D7274" w:rsidRPr="007332A8">
        <w:rPr>
          <w:rFonts w:ascii="Arial" w:hAnsi="Arial" w:cs="Arial"/>
        </w:rPr>
        <w:t xml:space="preserve"> zu finden.</w:t>
      </w:r>
    </w:p>
    <w:p w:rsidR="00595673" w:rsidRPr="007332A8" w:rsidRDefault="00595673" w:rsidP="007332A8">
      <w:pPr>
        <w:spacing w:line="360" w:lineRule="auto"/>
        <w:jc w:val="both"/>
        <w:rPr>
          <w:rFonts w:ascii="Arial" w:hAnsi="Arial" w:cs="Arial"/>
        </w:rPr>
      </w:pPr>
      <w:r w:rsidRPr="007332A8">
        <w:rPr>
          <w:rFonts w:ascii="Arial" w:hAnsi="Arial" w:cs="Arial"/>
        </w:rPr>
        <w:t>Tony Robinson, CEO</w:t>
      </w:r>
      <w:r w:rsidR="007332A8">
        <w:rPr>
          <w:rFonts w:ascii="Arial" w:hAnsi="Arial" w:cs="Arial"/>
        </w:rPr>
        <w:t xml:space="preserve"> von </w:t>
      </w:r>
      <w:proofErr w:type="spellStart"/>
      <w:r w:rsidR="007332A8">
        <w:rPr>
          <w:rFonts w:ascii="Arial" w:hAnsi="Arial" w:cs="Arial"/>
        </w:rPr>
        <w:t>UKi</w:t>
      </w:r>
      <w:proofErr w:type="spellEnd"/>
      <w:r w:rsidR="007332A8">
        <w:rPr>
          <w:rFonts w:ascii="Arial" w:hAnsi="Arial" w:cs="Arial"/>
        </w:rPr>
        <w:t xml:space="preserve"> Media &amp; Events, sagt: „</w:t>
      </w:r>
      <w:r w:rsidRPr="007332A8">
        <w:rPr>
          <w:rFonts w:ascii="Arial" w:hAnsi="Arial" w:cs="Arial"/>
        </w:rPr>
        <w:t>The Future of Transportation ist eine weltwei</w:t>
      </w:r>
      <w:r w:rsidR="007332A8">
        <w:rPr>
          <w:rFonts w:ascii="Arial" w:hAnsi="Arial" w:cs="Arial"/>
        </w:rPr>
        <w:t>t führende Konferenz zum Thema ‚</w:t>
      </w:r>
      <w:proofErr w:type="spellStart"/>
      <w:r w:rsidR="007332A8">
        <w:rPr>
          <w:rFonts w:ascii="Arial" w:hAnsi="Arial" w:cs="Arial"/>
        </w:rPr>
        <w:t>What</w:t>
      </w:r>
      <w:proofErr w:type="spellEnd"/>
      <w:r w:rsidR="007332A8">
        <w:rPr>
          <w:rFonts w:ascii="Arial" w:hAnsi="Arial" w:cs="Arial"/>
        </w:rPr>
        <w:t xml:space="preserve"> </w:t>
      </w:r>
      <w:proofErr w:type="spellStart"/>
      <w:r w:rsidR="007332A8">
        <w:rPr>
          <w:rFonts w:ascii="Arial" w:hAnsi="Arial" w:cs="Arial"/>
        </w:rPr>
        <w:t>next</w:t>
      </w:r>
      <w:proofErr w:type="spellEnd"/>
      <w:r w:rsidR="007332A8">
        <w:rPr>
          <w:rFonts w:ascii="Arial" w:hAnsi="Arial" w:cs="Arial"/>
        </w:rPr>
        <w:t>?‘</w:t>
      </w:r>
      <w:r w:rsidRPr="007332A8">
        <w:rPr>
          <w:rFonts w:ascii="Arial" w:hAnsi="Arial" w:cs="Arial"/>
        </w:rPr>
        <w:t>. Uns</w:t>
      </w:r>
      <w:r w:rsidR="007332A8">
        <w:rPr>
          <w:rFonts w:ascii="Arial" w:hAnsi="Arial" w:cs="Arial"/>
        </w:rPr>
        <w:t xml:space="preserve">er diesjähriges Hauptthema ist ‚Do </w:t>
      </w:r>
      <w:proofErr w:type="spellStart"/>
      <w:r w:rsidR="007332A8">
        <w:rPr>
          <w:rFonts w:ascii="Arial" w:hAnsi="Arial" w:cs="Arial"/>
        </w:rPr>
        <w:t>or</w:t>
      </w:r>
      <w:proofErr w:type="spellEnd"/>
      <w:r w:rsidR="007332A8">
        <w:rPr>
          <w:rFonts w:ascii="Arial" w:hAnsi="Arial" w:cs="Arial"/>
        </w:rPr>
        <w:t xml:space="preserve"> Die‘</w:t>
      </w:r>
      <w:r w:rsidRPr="007332A8">
        <w:rPr>
          <w:rFonts w:ascii="Arial" w:hAnsi="Arial" w:cs="Arial"/>
        </w:rPr>
        <w:t xml:space="preserve">. Das mag ein wenig extrem klingen, aber wir tolerieren entweder Veränderungen und Störungen jetzt oder stehen in 10 bis 20 Jahren vor einer totalen Krise. Die Städte sind bereits festgefahren; Autobahnen und Schnellstraßen haben kilometerlange Warteschlangen für Lastwagen und Autos; die Luftqualität in vielen Städten befindet sich bereits in einer Krise. In </w:t>
      </w:r>
      <w:r w:rsidRPr="007332A8">
        <w:rPr>
          <w:rFonts w:ascii="Arial" w:hAnsi="Arial" w:cs="Arial"/>
        </w:rPr>
        <w:lastRenderedPageBreak/>
        <w:t>einigen Fällen, insbesondere in letzterem, beginnen sich Lösungen zu realisieren. Die breiteren Probleme des Stillstands und der Kapazitätsunterdeckung in den Verkehrsnetzen sind jedoch noch lange nicht gelöst. Daru</w:t>
      </w:r>
      <w:r w:rsidR="007332A8">
        <w:rPr>
          <w:rFonts w:ascii="Arial" w:hAnsi="Arial" w:cs="Arial"/>
        </w:rPr>
        <w:t>m geht es bei dieser Konferenz.“</w:t>
      </w:r>
      <w:r w:rsidRPr="007332A8">
        <w:rPr>
          <w:rFonts w:ascii="Arial" w:hAnsi="Arial" w:cs="Arial"/>
        </w:rPr>
        <w:t xml:space="preserve"> </w:t>
      </w:r>
    </w:p>
    <w:p w:rsidR="00595673" w:rsidRDefault="00595673" w:rsidP="007332A8">
      <w:pPr>
        <w:spacing w:line="360" w:lineRule="auto"/>
        <w:jc w:val="both"/>
        <w:rPr>
          <w:rFonts w:ascii="Arial" w:hAnsi="Arial" w:cs="Arial"/>
        </w:rPr>
      </w:pPr>
      <w:r w:rsidRPr="007332A8">
        <w:rPr>
          <w:rFonts w:ascii="Arial" w:hAnsi="Arial" w:cs="Arial"/>
        </w:rPr>
        <w:t xml:space="preserve">Martina Candillo, </w:t>
      </w:r>
      <w:proofErr w:type="spellStart"/>
      <w:r w:rsidRPr="007332A8">
        <w:rPr>
          <w:rFonts w:ascii="Arial" w:hAnsi="Arial" w:cs="Arial"/>
        </w:rPr>
        <w:t>Director</w:t>
      </w:r>
      <w:proofErr w:type="spellEnd"/>
      <w:r w:rsidRPr="007332A8">
        <w:rPr>
          <w:rFonts w:ascii="Arial" w:hAnsi="Arial" w:cs="Arial"/>
        </w:rPr>
        <w:t xml:space="preserve"> </w:t>
      </w:r>
      <w:proofErr w:type="spellStart"/>
      <w:r w:rsidRPr="007332A8">
        <w:rPr>
          <w:rFonts w:ascii="Arial" w:hAnsi="Arial" w:cs="Arial"/>
        </w:rPr>
        <w:t>Congresses</w:t>
      </w:r>
      <w:proofErr w:type="spellEnd"/>
      <w:r w:rsidRPr="007332A8">
        <w:rPr>
          <w:rFonts w:ascii="Arial" w:hAnsi="Arial" w:cs="Arial"/>
        </w:rPr>
        <w:t xml:space="preserve"> &amp; Events, Messe Wien Exhibiti</w:t>
      </w:r>
      <w:r w:rsidR="007332A8">
        <w:rPr>
          <w:rFonts w:ascii="Arial" w:hAnsi="Arial" w:cs="Arial"/>
        </w:rPr>
        <w:t xml:space="preserve">on &amp; </w:t>
      </w:r>
      <w:proofErr w:type="spellStart"/>
      <w:r w:rsidR="007332A8">
        <w:rPr>
          <w:rFonts w:ascii="Arial" w:hAnsi="Arial" w:cs="Arial"/>
        </w:rPr>
        <w:t>Congress</w:t>
      </w:r>
      <w:proofErr w:type="spellEnd"/>
      <w:r w:rsidR="007332A8">
        <w:rPr>
          <w:rFonts w:ascii="Arial" w:hAnsi="Arial" w:cs="Arial"/>
        </w:rPr>
        <w:t xml:space="preserve"> Center, ergänzt: „</w:t>
      </w:r>
      <w:r w:rsidRPr="007332A8">
        <w:rPr>
          <w:rFonts w:ascii="Arial" w:hAnsi="Arial" w:cs="Arial"/>
        </w:rPr>
        <w:t xml:space="preserve">Wir </w:t>
      </w:r>
      <w:r w:rsidR="00525743">
        <w:rPr>
          <w:rFonts w:ascii="Arial" w:hAnsi="Arial" w:cs="Arial"/>
        </w:rPr>
        <w:t>sind alle mit den</w:t>
      </w:r>
      <w:r w:rsidRPr="007332A8">
        <w:rPr>
          <w:rFonts w:ascii="Arial" w:hAnsi="Arial" w:cs="Arial"/>
        </w:rPr>
        <w:t xml:space="preserve"> Herausforderungen des städtischen Verkehrs und der städtischen Mobilität </w:t>
      </w:r>
      <w:r w:rsidR="00525743">
        <w:rPr>
          <w:rFonts w:ascii="Arial" w:hAnsi="Arial" w:cs="Arial"/>
        </w:rPr>
        <w:t xml:space="preserve">konfrontiert </w:t>
      </w:r>
      <w:r w:rsidRPr="007332A8">
        <w:rPr>
          <w:rFonts w:ascii="Arial" w:hAnsi="Arial" w:cs="Arial"/>
        </w:rPr>
        <w:t xml:space="preserve">- als </w:t>
      </w:r>
      <w:r w:rsidR="00525743">
        <w:rPr>
          <w:rFonts w:ascii="Arial" w:hAnsi="Arial" w:cs="Arial"/>
        </w:rPr>
        <w:t>Veranstaltungsort</w:t>
      </w:r>
      <w:r w:rsidR="00525743" w:rsidRPr="007332A8">
        <w:rPr>
          <w:rFonts w:ascii="Arial" w:hAnsi="Arial" w:cs="Arial"/>
        </w:rPr>
        <w:t xml:space="preserve"> </w:t>
      </w:r>
      <w:r w:rsidRPr="007332A8">
        <w:rPr>
          <w:rFonts w:ascii="Arial" w:hAnsi="Arial" w:cs="Arial"/>
        </w:rPr>
        <w:t xml:space="preserve">freuen wir uns, </w:t>
      </w:r>
      <w:r w:rsidR="00525743">
        <w:rPr>
          <w:rFonts w:ascii="Arial" w:hAnsi="Arial" w:cs="Arial"/>
        </w:rPr>
        <w:t>Teil einer so renommierten Konferenz zu sein und zu hören</w:t>
      </w:r>
      <w:r w:rsidRPr="007332A8">
        <w:rPr>
          <w:rFonts w:ascii="Arial" w:hAnsi="Arial" w:cs="Arial"/>
        </w:rPr>
        <w:t xml:space="preserve">, wie </w:t>
      </w:r>
      <w:r w:rsidR="00C97A3E" w:rsidRPr="007332A8">
        <w:rPr>
          <w:rFonts w:ascii="Arial" w:hAnsi="Arial" w:cs="Arial"/>
        </w:rPr>
        <w:t xml:space="preserve">visionäre </w:t>
      </w:r>
      <w:proofErr w:type="spellStart"/>
      <w:r w:rsidR="00C97A3E" w:rsidRPr="007332A8">
        <w:rPr>
          <w:rFonts w:ascii="Arial" w:hAnsi="Arial" w:cs="Arial"/>
        </w:rPr>
        <w:t>Wissenschafter</w:t>
      </w:r>
      <w:proofErr w:type="spellEnd"/>
      <w:r w:rsidR="00C97A3E" w:rsidRPr="007332A8">
        <w:rPr>
          <w:rFonts w:ascii="Arial" w:hAnsi="Arial" w:cs="Arial"/>
        </w:rPr>
        <w:t xml:space="preserve"> und Praktiker</w:t>
      </w:r>
      <w:r w:rsidRPr="007332A8">
        <w:rPr>
          <w:rFonts w:ascii="Arial" w:hAnsi="Arial" w:cs="Arial"/>
        </w:rPr>
        <w:t xml:space="preserve"> die Zukunft gestalten. Wir freuen uns, </w:t>
      </w:r>
      <w:r w:rsidR="00525743">
        <w:rPr>
          <w:rFonts w:ascii="Arial" w:hAnsi="Arial" w:cs="Arial"/>
        </w:rPr>
        <w:t xml:space="preserve">Austragungsort </w:t>
      </w:r>
      <w:r w:rsidR="00D34422">
        <w:rPr>
          <w:rFonts w:ascii="Arial" w:hAnsi="Arial" w:cs="Arial"/>
        </w:rPr>
        <w:t>einer</w:t>
      </w:r>
      <w:r w:rsidR="00D34422" w:rsidRPr="007332A8">
        <w:rPr>
          <w:rFonts w:ascii="Arial" w:hAnsi="Arial" w:cs="Arial"/>
        </w:rPr>
        <w:t xml:space="preserve"> so wichtigen Konferenz</w:t>
      </w:r>
      <w:r w:rsidRPr="007332A8">
        <w:rPr>
          <w:rFonts w:ascii="Arial" w:hAnsi="Arial" w:cs="Arial"/>
        </w:rPr>
        <w:t xml:space="preserve"> zu sein."</w:t>
      </w:r>
      <w:r w:rsidR="007332A8">
        <w:rPr>
          <w:rFonts w:ascii="Arial" w:hAnsi="Arial" w:cs="Arial"/>
        </w:rPr>
        <w:t xml:space="preserve"> (+++)</w:t>
      </w:r>
    </w:p>
    <w:p w:rsidR="007332A8" w:rsidRPr="00525743" w:rsidRDefault="007332A8" w:rsidP="007332A8">
      <w:pPr>
        <w:spacing w:line="360" w:lineRule="auto"/>
        <w:jc w:val="both"/>
        <w:rPr>
          <w:rFonts w:ascii="Arial" w:hAnsi="Arial" w:cs="Arial"/>
          <w:lang w:val="de-DE"/>
        </w:rPr>
      </w:pPr>
    </w:p>
    <w:p w:rsidR="007332A8" w:rsidRDefault="00C97A3E" w:rsidP="00D34422">
      <w:pPr>
        <w:spacing w:after="0" w:line="240" w:lineRule="auto"/>
        <w:jc w:val="both"/>
        <w:rPr>
          <w:rFonts w:ascii="Arial" w:hAnsi="Arial" w:cs="Arial"/>
        </w:rPr>
      </w:pPr>
      <w:r w:rsidRPr="007332A8">
        <w:rPr>
          <w:rFonts w:ascii="Arial" w:hAnsi="Arial" w:cs="Arial"/>
        </w:rPr>
        <w:t xml:space="preserve">Für weitere Informationen </w:t>
      </w:r>
      <w:r w:rsidR="007332A8">
        <w:rPr>
          <w:rFonts w:ascii="Arial" w:hAnsi="Arial" w:cs="Arial"/>
        </w:rPr>
        <w:t>zum Kongress</w:t>
      </w:r>
    </w:p>
    <w:p w:rsidR="00C97A3E" w:rsidRPr="007332A8" w:rsidRDefault="007332A8" w:rsidP="00D34422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7332A8">
        <w:rPr>
          <w:rFonts w:ascii="Arial" w:hAnsi="Arial" w:cs="Arial"/>
          <w:u w:val="single"/>
        </w:rPr>
        <w:t>"The Future of Transportation World Conference"</w:t>
      </w:r>
      <w:r w:rsidRPr="007332A8">
        <w:rPr>
          <w:rFonts w:ascii="Arial" w:hAnsi="Arial" w:cs="Arial"/>
          <w:i/>
          <w:u w:val="single"/>
        </w:rPr>
        <w:t xml:space="preserve"> </w:t>
      </w:r>
      <w:r w:rsidRPr="007332A8">
        <w:rPr>
          <w:rFonts w:ascii="Arial" w:hAnsi="Arial" w:cs="Arial"/>
          <w:u w:val="single"/>
        </w:rPr>
        <w:t xml:space="preserve">wenden </w:t>
      </w:r>
      <w:r w:rsidR="00C97A3E" w:rsidRPr="007332A8">
        <w:rPr>
          <w:rFonts w:ascii="Arial" w:hAnsi="Arial" w:cs="Arial"/>
          <w:u w:val="single"/>
        </w:rPr>
        <w:t>Sie sich bitte an:</w:t>
      </w:r>
    </w:p>
    <w:p w:rsidR="00C97A3E" w:rsidRPr="007332A8" w:rsidRDefault="00C97A3E" w:rsidP="00D34422">
      <w:pPr>
        <w:spacing w:after="0" w:line="240" w:lineRule="auto"/>
        <w:jc w:val="both"/>
        <w:rPr>
          <w:rFonts w:ascii="Arial" w:hAnsi="Arial" w:cs="Arial"/>
          <w:color w:val="000000"/>
          <w:lang w:val="en-GB"/>
        </w:rPr>
      </w:pPr>
      <w:r w:rsidRPr="007332A8">
        <w:rPr>
          <w:rFonts w:ascii="Arial" w:hAnsi="Arial" w:cs="Arial"/>
          <w:color w:val="000000"/>
          <w:lang w:val="en-GB"/>
        </w:rPr>
        <w:t xml:space="preserve">Alex Juggins </w:t>
      </w:r>
    </w:p>
    <w:p w:rsidR="00C97A3E" w:rsidRPr="007332A8" w:rsidRDefault="00C97A3E" w:rsidP="00D34422">
      <w:pPr>
        <w:spacing w:after="0" w:line="240" w:lineRule="auto"/>
        <w:jc w:val="both"/>
        <w:rPr>
          <w:rFonts w:ascii="Arial" w:hAnsi="Arial" w:cs="Arial"/>
          <w:color w:val="000000"/>
          <w:lang w:val="en-GB"/>
        </w:rPr>
      </w:pPr>
      <w:r w:rsidRPr="007332A8">
        <w:rPr>
          <w:rFonts w:ascii="Arial" w:hAnsi="Arial" w:cs="Arial"/>
          <w:color w:val="000000"/>
          <w:lang w:val="en-GB"/>
        </w:rPr>
        <w:t>Tel.: +44-20-79521095</w:t>
      </w:r>
    </w:p>
    <w:p w:rsidR="00C97A3E" w:rsidRPr="007332A8" w:rsidRDefault="00D34422" w:rsidP="00D34422">
      <w:pPr>
        <w:spacing w:after="0" w:line="240" w:lineRule="auto"/>
        <w:jc w:val="both"/>
        <w:rPr>
          <w:rFonts w:ascii="Arial" w:hAnsi="Arial" w:cs="Arial"/>
          <w:color w:val="000000"/>
          <w:lang w:val="en-GB"/>
        </w:rPr>
      </w:pPr>
      <w:hyperlink r:id="rId6" w:history="1">
        <w:r w:rsidR="00C97A3E" w:rsidRPr="007332A8">
          <w:rPr>
            <w:rStyle w:val="Hyperlink"/>
            <w:rFonts w:ascii="Arial" w:hAnsi="Arial" w:cs="Arial"/>
            <w:lang w:val="en-GB"/>
          </w:rPr>
          <w:t>ajuggins@torqueagencygroup.com</w:t>
        </w:r>
      </w:hyperlink>
    </w:p>
    <w:p w:rsidR="00C97A3E" w:rsidRPr="007332A8" w:rsidRDefault="00C97A3E" w:rsidP="00D34422">
      <w:pPr>
        <w:spacing w:after="0" w:line="240" w:lineRule="auto"/>
        <w:jc w:val="both"/>
        <w:rPr>
          <w:rFonts w:ascii="Arial" w:hAnsi="Arial" w:cs="Arial"/>
          <w:color w:val="000000"/>
          <w:lang w:val="en-GB"/>
        </w:rPr>
      </w:pPr>
    </w:p>
    <w:p w:rsidR="00C97A3E" w:rsidRPr="007332A8" w:rsidRDefault="00C97A3E" w:rsidP="00D34422">
      <w:pPr>
        <w:spacing w:after="0" w:line="240" w:lineRule="auto"/>
        <w:jc w:val="both"/>
        <w:rPr>
          <w:rFonts w:ascii="Arial" w:hAnsi="Arial" w:cs="Arial"/>
          <w:color w:val="000000"/>
          <w:lang w:val="en-GB"/>
        </w:rPr>
      </w:pPr>
      <w:r w:rsidRPr="007332A8">
        <w:rPr>
          <w:rFonts w:ascii="Arial" w:hAnsi="Arial" w:cs="Arial"/>
          <w:color w:val="000000"/>
          <w:lang w:val="en-GB"/>
        </w:rPr>
        <w:t xml:space="preserve">Callum </w:t>
      </w:r>
      <w:proofErr w:type="spellStart"/>
      <w:r w:rsidRPr="007332A8">
        <w:rPr>
          <w:rFonts w:ascii="Arial" w:hAnsi="Arial" w:cs="Arial"/>
          <w:color w:val="000000"/>
          <w:lang w:val="en-GB"/>
        </w:rPr>
        <w:t>Doolan</w:t>
      </w:r>
      <w:proofErr w:type="spellEnd"/>
      <w:r w:rsidRPr="007332A8">
        <w:rPr>
          <w:rFonts w:ascii="Arial" w:hAnsi="Arial" w:cs="Arial"/>
          <w:color w:val="000000"/>
          <w:lang w:val="en-GB"/>
        </w:rPr>
        <w:t xml:space="preserve"> </w:t>
      </w:r>
    </w:p>
    <w:p w:rsidR="00C97A3E" w:rsidRPr="007332A8" w:rsidRDefault="00C97A3E" w:rsidP="00D34422">
      <w:pPr>
        <w:spacing w:after="0" w:line="240" w:lineRule="auto"/>
        <w:jc w:val="both"/>
        <w:rPr>
          <w:rFonts w:ascii="Arial" w:hAnsi="Arial" w:cs="Arial"/>
          <w:color w:val="000000"/>
          <w:lang w:val="en-GB"/>
        </w:rPr>
      </w:pPr>
      <w:r w:rsidRPr="007332A8">
        <w:rPr>
          <w:rFonts w:ascii="Arial" w:hAnsi="Arial" w:cs="Arial"/>
          <w:color w:val="000000"/>
          <w:lang w:val="en-GB"/>
        </w:rPr>
        <w:t>Tel.: +44-20-79521092</w:t>
      </w:r>
    </w:p>
    <w:p w:rsidR="007332A8" w:rsidRPr="00D34422" w:rsidRDefault="00C97A3E" w:rsidP="00D34422">
      <w:pPr>
        <w:spacing w:after="0" w:line="240" w:lineRule="auto"/>
        <w:jc w:val="both"/>
        <w:rPr>
          <w:rFonts w:ascii="Arial" w:hAnsi="Arial" w:cs="Arial"/>
          <w:color w:val="000000"/>
          <w:lang w:val="en-GB"/>
        </w:rPr>
      </w:pPr>
      <w:r w:rsidRPr="007332A8">
        <w:rPr>
          <w:rFonts w:ascii="Arial" w:hAnsi="Arial" w:cs="Arial"/>
          <w:color w:val="000000"/>
          <w:lang w:val="en-GB"/>
        </w:rPr>
        <w:t xml:space="preserve"> </w:t>
      </w:r>
      <w:hyperlink r:id="rId7" w:history="1">
        <w:r w:rsidRPr="007332A8">
          <w:rPr>
            <w:rStyle w:val="Hyperlink"/>
            <w:rFonts w:ascii="Arial" w:hAnsi="Arial" w:cs="Arial"/>
            <w:lang w:val="en-GB"/>
          </w:rPr>
          <w:t>cdoolan@torqueagencygroup.com</w:t>
        </w:r>
      </w:hyperlink>
    </w:p>
    <w:p w:rsidR="007332A8" w:rsidRPr="00525743" w:rsidRDefault="007332A8" w:rsidP="00D34422">
      <w:pPr>
        <w:spacing w:line="240" w:lineRule="auto"/>
        <w:jc w:val="both"/>
        <w:rPr>
          <w:rFonts w:ascii="Arial" w:hAnsi="Arial" w:cs="Arial"/>
          <w:u w:val="single"/>
          <w:lang w:val="en-US"/>
        </w:rPr>
      </w:pPr>
      <w:r w:rsidRPr="00525743">
        <w:rPr>
          <w:rFonts w:ascii="Arial" w:hAnsi="Arial" w:cs="Arial"/>
          <w:u w:val="single"/>
          <w:lang w:val="en-US"/>
        </w:rPr>
        <w:t>Messe Wien Exhibition &amp; Congress Center:</w:t>
      </w:r>
    </w:p>
    <w:p w:rsidR="007332A8" w:rsidRDefault="00C97A3E" w:rsidP="00D34422">
      <w:pPr>
        <w:spacing w:after="0" w:line="240" w:lineRule="auto"/>
        <w:jc w:val="both"/>
        <w:rPr>
          <w:rFonts w:ascii="Arial" w:hAnsi="Arial" w:cs="Arial"/>
          <w:color w:val="000000"/>
          <w:lang w:val="en-GB"/>
        </w:rPr>
      </w:pPr>
      <w:r w:rsidRPr="007332A8">
        <w:rPr>
          <w:rFonts w:ascii="Arial" w:hAnsi="Arial" w:cs="Arial"/>
          <w:color w:val="000000"/>
          <w:lang w:val="en-GB"/>
        </w:rPr>
        <w:t xml:space="preserve">Paul Hammerl, </w:t>
      </w:r>
    </w:p>
    <w:p w:rsidR="00C97A3E" w:rsidRPr="007332A8" w:rsidRDefault="00C97A3E" w:rsidP="00D34422">
      <w:pPr>
        <w:spacing w:after="0" w:line="240" w:lineRule="auto"/>
        <w:jc w:val="both"/>
        <w:rPr>
          <w:rFonts w:ascii="Arial" w:hAnsi="Arial" w:cs="Arial"/>
          <w:color w:val="000000"/>
          <w:lang w:val="en-GB"/>
        </w:rPr>
      </w:pPr>
      <w:r w:rsidRPr="007332A8">
        <w:rPr>
          <w:rFonts w:ascii="Arial" w:hAnsi="Arial" w:cs="Arial"/>
          <w:color w:val="000000"/>
          <w:lang w:val="en-GB"/>
        </w:rPr>
        <w:t>Director Brand PR</w:t>
      </w:r>
      <w:r w:rsidR="007332A8">
        <w:rPr>
          <w:rFonts w:ascii="Arial" w:hAnsi="Arial" w:cs="Arial"/>
          <w:color w:val="000000"/>
          <w:lang w:val="en-GB"/>
        </w:rPr>
        <w:t>,</w:t>
      </w:r>
      <w:r w:rsidRPr="007332A8">
        <w:rPr>
          <w:rFonts w:ascii="Arial" w:hAnsi="Arial" w:cs="Arial"/>
          <w:color w:val="000000"/>
          <w:lang w:val="en-GB"/>
        </w:rPr>
        <w:t xml:space="preserve"> Reed Exhibitions </w:t>
      </w:r>
      <w:proofErr w:type="spellStart"/>
      <w:r w:rsidRPr="007332A8">
        <w:rPr>
          <w:rFonts w:ascii="Arial" w:hAnsi="Arial" w:cs="Arial"/>
          <w:color w:val="000000"/>
          <w:lang w:val="en-GB"/>
        </w:rPr>
        <w:t>Österreich</w:t>
      </w:r>
      <w:proofErr w:type="spellEnd"/>
    </w:p>
    <w:p w:rsidR="00C97A3E" w:rsidRPr="00D34422" w:rsidRDefault="00C97A3E" w:rsidP="00D34422">
      <w:pPr>
        <w:spacing w:after="0" w:line="240" w:lineRule="auto"/>
        <w:jc w:val="both"/>
        <w:rPr>
          <w:rFonts w:ascii="Arial" w:hAnsi="Arial" w:cs="Arial"/>
          <w:color w:val="000000"/>
          <w:lang w:val="de-DE"/>
        </w:rPr>
      </w:pPr>
      <w:r w:rsidRPr="00D34422">
        <w:rPr>
          <w:rFonts w:ascii="Arial" w:hAnsi="Arial" w:cs="Arial"/>
          <w:color w:val="000000"/>
          <w:lang w:val="de-DE"/>
        </w:rPr>
        <w:t>Tel.: 0043-662-4477-2400</w:t>
      </w:r>
    </w:p>
    <w:p w:rsidR="00C97A3E" w:rsidRDefault="00D34422" w:rsidP="00D34422">
      <w:pPr>
        <w:spacing w:line="240" w:lineRule="auto"/>
        <w:jc w:val="both"/>
        <w:rPr>
          <w:rStyle w:val="Hyperlink"/>
          <w:rFonts w:ascii="Arial" w:hAnsi="Arial" w:cs="Arial"/>
          <w:lang w:val="en-GB"/>
        </w:rPr>
      </w:pPr>
      <w:hyperlink r:id="rId8" w:history="1">
        <w:r w:rsidR="00C97A3E" w:rsidRPr="00D34422">
          <w:rPr>
            <w:rStyle w:val="Hyperlink"/>
            <w:rFonts w:ascii="Arial" w:hAnsi="Arial" w:cs="Arial"/>
            <w:lang w:val="de-DE"/>
          </w:rPr>
          <w:t>paul.hammerl@reedexpo.at</w:t>
        </w:r>
      </w:hyperlink>
    </w:p>
    <w:p w:rsidR="00D34422" w:rsidRPr="00D34422" w:rsidRDefault="00D34422" w:rsidP="00D34422">
      <w:pPr>
        <w:spacing w:line="240" w:lineRule="auto"/>
        <w:jc w:val="both"/>
        <w:rPr>
          <w:rFonts w:ascii="Arial" w:hAnsi="Arial" w:cs="Arial"/>
          <w:color w:val="000000"/>
          <w:lang w:val="de-DE"/>
        </w:rPr>
      </w:pPr>
    </w:p>
    <w:p w:rsidR="00D34422" w:rsidRDefault="00D34422" w:rsidP="00D34422">
      <w:pPr>
        <w:shd w:val="clear" w:color="auto" w:fill="FFFFFF"/>
        <w:spacing w:after="150"/>
        <w:jc w:val="both"/>
        <w:rPr>
          <w:rStyle w:val="Hyperlink"/>
          <w:rFonts w:ascii="Helvetica" w:hAnsi="Helvetica"/>
          <w:bCs/>
          <w:sz w:val="16"/>
          <w:szCs w:val="21"/>
          <w:lang w:val="de-DE"/>
        </w:rPr>
      </w:pPr>
      <w:r w:rsidRPr="00FD1C60">
        <w:rPr>
          <w:rFonts w:ascii="Helvetica" w:hAnsi="Helvetica"/>
          <w:b/>
          <w:bCs/>
          <w:color w:val="000000" w:themeColor="text1"/>
          <w:sz w:val="16"/>
          <w:szCs w:val="21"/>
          <w:lang w:val="de-DE"/>
        </w:rPr>
        <w:t xml:space="preserve">Über Reed </w:t>
      </w:r>
      <w:proofErr w:type="spellStart"/>
      <w:r w:rsidRPr="00FD1C60">
        <w:rPr>
          <w:rFonts w:ascii="Helvetica" w:hAnsi="Helvetica"/>
          <w:b/>
          <w:bCs/>
          <w:color w:val="000000" w:themeColor="text1"/>
          <w:sz w:val="16"/>
          <w:szCs w:val="21"/>
          <w:lang w:val="de-DE"/>
        </w:rPr>
        <w:t>Exhibitions</w:t>
      </w:r>
      <w:proofErr w:type="spellEnd"/>
      <w:r w:rsidRPr="00FD1C60">
        <w:rPr>
          <w:rFonts w:ascii="Helvetica" w:hAnsi="Helvetica"/>
          <w:b/>
          <w:bCs/>
          <w:color w:val="000000" w:themeColor="text1"/>
          <w:sz w:val="16"/>
          <w:szCs w:val="21"/>
          <w:lang w:val="de-DE"/>
        </w:rPr>
        <w:t xml:space="preserve"> Österreich: </w:t>
      </w:r>
      <w:r w:rsidRPr="00FD1C60">
        <w:rPr>
          <w:rFonts w:ascii="Arial" w:eastAsia="Arial Unicode MS" w:hAnsi="Arial" w:cs="Arial Unicode MS"/>
          <w:color w:val="000000"/>
          <w:sz w:val="16"/>
          <w:u w:color="000000"/>
          <w:bdr w:val="nil"/>
          <w:lang w:val="de-DE"/>
        </w:rPr>
        <w:t xml:space="preserve">Reed </w:t>
      </w:r>
      <w:proofErr w:type="spellStart"/>
      <w:r w:rsidRPr="00FD1C60">
        <w:rPr>
          <w:rFonts w:ascii="Arial" w:eastAsia="Arial Unicode MS" w:hAnsi="Arial" w:cs="Arial Unicode MS"/>
          <w:color w:val="000000"/>
          <w:sz w:val="16"/>
          <w:u w:color="000000"/>
          <w:bdr w:val="nil"/>
          <w:lang w:val="de-DE"/>
        </w:rPr>
        <w:t>Exhibitions</w:t>
      </w:r>
      <w:proofErr w:type="spellEnd"/>
      <w:r w:rsidRPr="00FD1C60">
        <w:rPr>
          <w:rFonts w:ascii="Arial" w:eastAsia="Arial Unicode MS" w:hAnsi="Arial" w:cs="Arial Unicode MS"/>
          <w:color w:val="000000"/>
          <w:sz w:val="16"/>
          <w:u w:color="000000"/>
          <w:bdr w:val="nil"/>
          <w:lang w:val="de-DE"/>
        </w:rPr>
        <w:t xml:space="preserve"> Österreich ist Tochter des London</w:t>
      </w:r>
      <w:r>
        <w:rPr>
          <w:rFonts w:ascii="Arial" w:eastAsia="Arial Unicode MS" w:hAnsi="Arial" w:cs="Arial Unicode MS"/>
          <w:color w:val="000000"/>
          <w:sz w:val="16"/>
          <w:u w:color="000000"/>
          <w:bdr w:val="nil"/>
          <w:lang w:val="de-DE"/>
        </w:rPr>
        <w:t>er</w:t>
      </w:r>
      <w:r w:rsidRPr="00FD1C60">
        <w:rPr>
          <w:rFonts w:ascii="Arial" w:eastAsia="Arial Unicode MS" w:hAnsi="Arial" w:cs="Arial Unicode MS"/>
          <w:color w:val="000000"/>
          <w:sz w:val="16"/>
          <w:u w:color="000000"/>
          <w:bdr w:val="nil"/>
          <w:lang w:val="de-DE"/>
        </w:rPr>
        <w:t xml:space="preserve"> Reed </w:t>
      </w:r>
      <w:proofErr w:type="spellStart"/>
      <w:r w:rsidRPr="00FD1C60">
        <w:rPr>
          <w:rFonts w:ascii="Arial" w:eastAsia="Arial Unicode MS" w:hAnsi="Arial" w:cs="Arial Unicode MS"/>
          <w:color w:val="000000"/>
          <w:sz w:val="16"/>
          <w:u w:color="000000"/>
          <w:bdr w:val="nil"/>
          <w:lang w:val="de-DE"/>
        </w:rPr>
        <w:t>Exhibitions</w:t>
      </w:r>
      <w:proofErr w:type="spellEnd"/>
      <w:r w:rsidRPr="00FD1C60">
        <w:rPr>
          <w:rFonts w:ascii="Arial" w:eastAsia="Arial Unicode MS" w:hAnsi="Arial" w:cs="Arial Unicode MS"/>
          <w:color w:val="000000"/>
          <w:sz w:val="16"/>
          <w:u w:color="000000"/>
          <w:bdr w:val="nil"/>
          <w:lang w:val="de-DE"/>
        </w:rPr>
        <w:t xml:space="preserve"> Konzerns (RELX-Group), der als einer der weltweiten Marktführer im Messe- und Veranstaltungsgeschäft in mehr als 40 Ländern tätig ist. Zur österreichischen Firmengruppe gehören Reed </w:t>
      </w:r>
      <w:proofErr w:type="spellStart"/>
      <w:r w:rsidRPr="00FD1C60">
        <w:rPr>
          <w:rFonts w:ascii="Arial" w:eastAsia="Arial Unicode MS" w:hAnsi="Arial" w:cs="Arial Unicode MS"/>
          <w:color w:val="000000"/>
          <w:sz w:val="16"/>
          <w:u w:color="000000"/>
          <w:bdr w:val="nil"/>
          <w:lang w:val="de-DE"/>
        </w:rPr>
        <w:t>Exhibitions</w:t>
      </w:r>
      <w:proofErr w:type="spellEnd"/>
      <w:r w:rsidRPr="00FD1C60">
        <w:rPr>
          <w:rFonts w:ascii="Arial" w:eastAsia="Arial Unicode MS" w:hAnsi="Arial" w:cs="Arial Unicode MS"/>
          <w:color w:val="000000"/>
          <w:sz w:val="16"/>
          <w:u w:color="000000"/>
          <w:bdr w:val="nil"/>
          <w:lang w:val="de-DE"/>
        </w:rPr>
        <w:t xml:space="preserve"> Messe Salzburg, Reed </w:t>
      </w:r>
      <w:proofErr w:type="spellStart"/>
      <w:r w:rsidRPr="00FD1C60">
        <w:rPr>
          <w:rFonts w:ascii="Arial" w:eastAsia="Arial Unicode MS" w:hAnsi="Arial" w:cs="Arial Unicode MS"/>
          <w:color w:val="000000"/>
          <w:sz w:val="16"/>
          <w:u w:color="000000"/>
          <w:bdr w:val="nil"/>
          <w:lang w:val="de-DE"/>
        </w:rPr>
        <w:t>Exhibitions</w:t>
      </w:r>
      <w:proofErr w:type="spellEnd"/>
      <w:r w:rsidRPr="00FD1C60">
        <w:rPr>
          <w:rFonts w:ascii="Arial" w:eastAsia="Arial Unicode MS" w:hAnsi="Arial" w:cs="Arial Unicode MS"/>
          <w:color w:val="000000"/>
          <w:sz w:val="16"/>
          <w:u w:color="000000"/>
          <w:bdr w:val="nil"/>
          <w:lang w:val="de-DE"/>
        </w:rPr>
        <w:t xml:space="preserve"> Messe Wien, Exklusivbetreiber der Messe Wien, und </w:t>
      </w:r>
      <w:proofErr w:type="spellStart"/>
      <w:r w:rsidRPr="00FD1C60">
        <w:rPr>
          <w:rFonts w:ascii="Arial" w:eastAsia="Arial Unicode MS" w:hAnsi="Arial" w:cs="Arial Unicode MS"/>
          <w:color w:val="000000"/>
          <w:sz w:val="16"/>
          <w:u w:color="000000"/>
          <w:bdr w:val="nil"/>
          <w:lang w:val="de-DE"/>
        </w:rPr>
        <w:t>STANDout</w:t>
      </w:r>
      <w:proofErr w:type="spellEnd"/>
      <w:r w:rsidRPr="00FD1C60">
        <w:rPr>
          <w:rFonts w:ascii="Arial" w:eastAsia="Arial Unicode MS" w:hAnsi="Arial" w:cs="Arial Unicode MS"/>
          <w:color w:val="000000"/>
          <w:sz w:val="16"/>
          <w:u w:color="000000"/>
          <w:bdr w:val="nil"/>
          <w:lang w:val="de-DE"/>
        </w:rPr>
        <w:t xml:space="preserve">, eines der Top 20 europäischer Messebau-Unternehmen. Reed </w:t>
      </w:r>
      <w:proofErr w:type="spellStart"/>
      <w:r w:rsidRPr="00FD1C60">
        <w:rPr>
          <w:rFonts w:ascii="Arial" w:eastAsia="Arial Unicode MS" w:hAnsi="Arial" w:cs="Arial Unicode MS"/>
          <w:color w:val="000000"/>
          <w:sz w:val="16"/>
          <w:u w:color="000000"/>
          <w:bdr w:val="nil"/>
          <w:lang w:val="de-DE"/>
        </w:rPr>
        <w:t>Exhibitions</w:t>
      </w:r>
      <w:proofErr w:type="spellEnd"/>
      <w:r w:rsidRPr="00FD1C60">
        <w:rPr>
          <w:rFonts w:ascii="Arial" w:eastAsia="Arial Unicode MS" w:hAnsi="Arial" w:cs="Arial Unicode MS"/>
          <w:color w:val="000000"/>
          <w:sz w:val="16"/>
          <w:u w:color="000000"/>
          <w:bdr w:val="nil"/>
          <w:lang w:val="de-DE"/>
        </w:rPr>
        <w:t xml:space="preserve"> Österreich ist mit rund 390 Mitarbeiterinnen und Mitarbeitern an den Standorten Salzburg, Wien, Wels und Düsseldorf tätig. </w:t>
      </w:r>
      <w:hyperlink r:id="rId9" w:history="1">
        <w:r w:rsidRPr="00FD1C60">
          <w:rPr>
            <w:rStyle w:val="Hyperlink"/>
            <w:rFonts w:ascii="Helvetica" w:hAnsi="Helvetica"/>
            <w:bCs/>
            <w:sz w:val="16"/>
            <w:szCs w:val="21"/>
            <w:lang w:val="de-DE"/>
          </w:rPr>
          <w:t>www.reedexpo.at</w:t>
        </w:r>
      </w:hyperlink>
    </w:p>
    <w:p w:rsidR="00D34422" w:rsidRPr="00156FE2" w:rsidRDefault="00D34422" w:rsidP="00D34422">
      <w:pPr>
        <w:widowControl w:val="0"/>
        <w:ind w:right="509"/>
        <w:jc w:val="both"/>
        <w:rPr>
          <w:rFonts w:ascii="Helvetica" w:hAnsi="Helvetica"/>
          <w:color w:val="474949"/>
          <w:sz w:val="16"/>
          <w:szCs w:val="21"/>
        </w:rPr>
      </w:pPr>
      <w:r w:rsidRPr="00156FE2">
        <w:rPr>
          <w:rStyle w:val="Fett"/>
          <w:rFonts w:ascii="Arial" w:hAnsi="Arial" w:cs="Arial"/>
          <w:i/>
          <w:sz w:val="12"/>
        </w:rPr>
        <w:t xml:space="preserve">*) Bei allen personenbezogenen Bezeichnungen gilt die gewählte Form in Ausführung des Art. 7 B-VG auf Frauen und Männer in gleicher Weise. </w:t>
      </w:r>
    </w:p>
    <w:p w:rsidR="00595673" w:rsidRPr="007332A8" w:rsidRDefault="00595673" w:rsidP="007332A8">
      <w:pPr>
        <w:spacing w:line="360" w:lineRule="auto"/>
        <w:jc w:val="both"/>
        <w:rPr>
          <w:rFonts w:ascii="Arial" w:hAnsi="Arial" w:cs="Arial"/>
        </w:rPr>
      </w:pPr>
    </w:p>
    <w:p w:rsidR="00595673" w:rsidRPr="007332A8" w:rsidRDefault="00595673" w:rsidP="007332A8">
      <w:pPr>
        <w:spacing w:line="360" w:lineRule="auto"/>
        <w:jc w:val="both"/>
        <w:rPr>
          <w:rFonts w:ascii="Arial" w:hAnsi="Arial" w:cs="Arial"/>
        </w:rPr>
      </w:pPr>
    </w:p>
    <w:sectPr w:rsidR="00595673" w:rsidRPr="007332A8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422" w:rsidRDefault="00D34422" w:rsidP="00D34422">
      <w:pPr>
        <w:spacing w:after="0" w:line="240" w:lineRule="auto"/>
      </w:pPr>
      <w:r>
        <w:separator/>
      </w:r>
    </w:p>
  </w:endnote>
  <w:endnote w:type="continuationSeparator" w:id="0">
    <w:p w:rsidR="00D34422" w:rsidRDefault="00D34422" w:rsidP="00D34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422" w:rsidRDefault="00D34422" w:rsidP="00D34422">
      <w:pPr>
        <w:spacing w:after="0" w:line="240" w:lineRule="auto"/>
      </w:pPr>
      <w:r>
        <w:separator/>
      </w:r>
    </w:p>
  </w:footnote>
  <w:footnote w:type="continuationSeparator" w:id="0">
    <w:p w:rsidR="00D34422" w:rsidRDefault="00D34422" w:rsidP="00D34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422" w:rsidRPr="00D34422" w:rsidRDefault="00D34422" w:rsidP="00D34422">
    <w:pPr>
      <w:pStyle w:val="Kopfzeile"/>
    </w:pPr>
    <w:r>
      <w:rPr>
        <w:noProof/>
        <w:lang w:val="de-DE" w:eastAsia="de-DE"/>
      </w:rPr>
      <w:drawing>
        <wp:inline distT="0" distB="0" distL="0" distR="0" wp14:anchorId="54AA41AD" wp14:editId="22A6656A">
          <wp:extent cx="2941320" cy="538868"/>
          <wp:effectExtent l="0" t="0" r="0" b="0"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RX_logo_4c_wHG_300dpi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8465" cy="554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673"/>
    <w:rsid w:val="00393A76"/>
    <w:rsid w:val="004537B6"/>
    <w:rsid w:val="00525743"/>
    <w:rsid w:val="00540648"/>
    <w:rsid w:val="00595673"/>
    <w:rsid w:val="005D7274"/>
    <w:rsid w:val="006F6F2F"/>
    <w:rsid w:val="007332A8"/>
    <w:rsid w:val="00BC24AE"/>
    <w:rsid w:val="00C97A3E"/>
    <w:rsid w:val="00CB62CE"/>
    <w:rsid w:val="00D34422"/>
    <w:rsid w:val="00E81223"/>
    <w:rsid w:val="00E9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49B76"/>
  <w15:docId w15:val="{D93EB0C1-7AAB-4C88-B3AC-1F6168AB8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97A3E"/>
    <w:rPr>
      <w:color w:val="0000FF" w:themeColor="hyperlink"/>
      <w:u w:val="singl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5257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525743"/>
    <w:rPr>
      <w:rFonts w:ascii="Courier New" w:eastAsia="Times New Roman" w:hAnsi="Courier New" w:cs="Courier New"/>
      <w:sz w:val="20"/>
      <w:szCs w:val="20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D34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4422"/>
  </w:style>
  <w:style w:type="paragraph" w:styleId="Fuzeile">
    <w:name w:val="footer"/>
    <w:basedOn w:val="Standard"/>
    <w:link w:val="FuzeileZchn"/>
    <w:uiPriority w:val="99"/>
    <w:unhideWhenUsed/>
    <w:rsid w:val="00D34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4422"/>
  </w:style>
  <w:style w:type="character" w:styleId="Fett">
    <w:name w:val="Strong"/>
    <w:uiPriority w:val="22"/>
    <w:qFormat/>
    <w:rsid w:val="00D344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2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.hammerl@reedexpo.a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doolan@torqueagencygroup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juggins@torqueagencygroup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reedexpo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Mutschlech</dc:creator>
  <cp:lastModifiedBy>Jenke, Hannah (RX)</cp:lastModifiedBy>
  <cp:revision>2</cp:revision>
  <dcterms:created xsi:type="dcterms:W3CDTF">2019-12-02T08:30:00Z</dcterms:created>
  <dcterms:modified xsi:type="dcterms:W3CDTF">2019-12-02T08:30:00Z</dcterms:modified>
</cp:coreProperties>
</file>